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D28" w:rsidRDefault="00FC7D28" w:rsidP="0036379B">
      <w:pPr>
        <w:spacing w:line="276" w:lineRule="auto"/>
        <w:jc w:val="right"/>
        <w:rPr>
          <w:i/>
          <w:sz w:val="20"/>
          <w:szCs w:val="20"/>
        </w:rPr>
      </w:pPr>
    </w:p>
    <w:p w:rsidR="0036379B" w:rsidRDefault="0036379B" w:rsidP="0036379B">
      <w:pPr>
        <w:spacing w:line="276" w:lineRule="auto"/>
        <w:jc w:val="right"/>
        <w:rPr>
          <w:i/>
          <w:sz w:val="20"/>
          <w:szCs w:val="20"/>
        </w:rPr>
      </w:pPr>
      <w:r w:rsidRPr="009F6EB0">
        <w:rPr>
          <w:i/>
          <w:sz w:val="20"/>
          <w:szCs w:val="20"/>
        </w:rPr>
        <w:t xml:space="preserve">Załącznik nr </w:t>
      </w:r>
      <w:r w:rsidR="009F6EB0" w:rsidRPr="009F6EB0">
        <w:rPr>
          <w:i/>
          <w:sz w:val="20"/>
          <w:szCs w:val="20"/>
        </w:rPr>
        <w:t>5</w:t>
      </w:r>
      <w:r w:rsidRPr="009F6EB0">
        <w:rPr>
          <w:i/>
          <w:sz w:val="20"/>
          <w:szCs w:val="20"/>
        </w:rPr>
        <w:t xml:space="preserve"> do Regulaminu</w:t>
      </w:r>
    </w:p>
    <w:p w:rsidR="00655BF5" w:rsidRPr="009F6EB0" w:rsidRDefault="00655BF5" w:rsidP="0036379B">
      <w:pPr>
        <w:spacing w:line="276" w:lineRule="auto"/>
        <w:jc w:val="right"/>
        <w:rPr>
          <w:i/>
          <w:sz w:val="20"/>
          <w:szCs w:val="20"/>
        </w:rPr>
      </w:pPr>
    </w:p>
    <w:p w:rsidR="009F6EB0" w:rsidRDefault="009F6EB0" w:rsidP="009F6EB0">
      <w:pPr>
        <w:pStyle w:val="Style1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  <w:r w:rsidRPr="006045C5">
        <w:rPr>
          <w:rStyle w:val="FontStyle37"/>
          <w:rFonts w:ascii="Times New Roman" w:hAnsi="Times New Roman" w:cs="Times New Roman"/>
          <w:sz w:val="24"/>
          <w:szCs w:val="24"/>
        </w:rPr>
        <w:t xml:space="preserve">UMOWA DZIERŻAWY </w:t>
      </w:r>
    </w:p>
    <w:p w:rsidR="00655BF5" w:rsidRPr="006045C5" w:rsidRDefault="00655BF5" w:rsidP="009F6EB0">
      <w:pPr>
        <w:pStyle w:val="Style1"/>
        <w:widowControl/>
        <w:jc w:val="center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9F6EB0" w:rsidRPr="00FC7D28" w:rsidRDefault="009F6EB0" w:rsidP="009F6EB0">
      <w:pPr>
        <w:pStyle w:val="Style3"/>
        <w:widowControl/>
        <w:jc w:val="both"/>
        <w:rPr>
          <w:rStyle w:val="FontStyle33"/>
          <w:position w:val="-5"/>
        </w:rPr>
      </w:pPr>
      <w:r w:rsidRPr="00FC7D28">
        <w:rPr>
          <w:rStyle w:val="FontStyle33"/>
          <w:position w:val="-5"/>
        </w:rPr>
        <w:t xml:space="preserve">zawarta w dniu ………………., </w:t>
      </w:r>
    </w:p>
    <w:p w:rsidR="009F6EB0" w:rsidRPr="00FC7D28" w:rsidRDefault="009F6EB0" w:rsidP="009F6EB0">
      <w:pPr>
        <w:pStyle w:val="Style3"/>
        <w:widowControl/>
        <w:jc w:val="both"/>
        <w:rPr>
          <w:rStyle w:val="FontStyle33"/>
          <w:position w:val="-5"/>
        </w:rPr>
      </w:pPr>
      <w:r w:rsidRPr="00FC7D28">
        <w:rPr>
          <w:rStyle w:val="FontStyle33"/>
          <w:position w:val="-5"/>
        </w:rPr>
        <w:t>pomiędzy</w:t>
      </w:r>
    </w:p>
    <w:p w:rsidR="009F6EB0" w:rsidRPr="00FC7D28" w:rsidRDefault="009F6EB0" w:rsidP="009F6EB0">
      <w:pPr>
        <w:widowControl w:val="0"/>
        <w:jc w:val="both"/>
        <w:rPr>
          <w:sz w:val="22"/>
          <w:szCs w:val="22"/>
        </w:rPr>
      </w:pPr>
      <w:r w:rsidRPr="00FC7D28">
        <w:rPr>
          <w:b/>
          <w:kern w:val="2"/>
          <w:sz w:val="22"/>
          <w:szCs w:val="22"/>
          <w:lang w:bidi="hi-IN"/>
        </w:rPr>
        <w:t>Szpitalem Neuropsychiatrycznym im. Prof. M. Kaczyńskiego Samodzielnym Publicznym Zakładem Opieki Zdrowotnej</w:t>
      </w:r>
      <w:r w:rsidRPr="00FC7D28">
        <w:rPr>
          <w:kern w:val="2"/>
          <w:sz w:val="22"/>
          <w:szCs w:val="22"/>
          <w:lang w:bidi="hi-IN"/>
        </w:rPr>
        <w:t xml:space="preserve"> z siedzibą przy ul. Abramowickiej 2 w Lublinie, wpisanym w Sądzie Rejonowym Lublin – Wschód w Lublinie z siedzibą w Świdniku, VI Wydziale Gospodarczym Krajowego Rejestru Sądowego pod nr 0000004020, NIP:946 2160 056, Regon 431019046</w:t>
      </w:r>
    </w:p>
    <w:p w:rsidR="009F6EB0" w:rsidRDefault="009F6EB0" w:rsidP="009F6EB0">
      <w:pPr>
        <w:widowControl w:val="0"/>
        <w:jc w:val="both"/>
        <w:rPr>
          <w:sz w:val="22"/>
          <w:szCs w:val="22"/>
        </w:rPr>
      </w:pPr>
      <w:r>
        <w:rPr>
          <w:kern w:val="2"/>
          <w:sz w:val="22"/>
          <w:szCs w:val="22"/>
          <w:lang w:bidi="hi-IN"/>
        </w:rPr>
        <w:t>reprezentowanym przez:</w:t>
      </w:r>
    </w:p>
    <w:p w:rsidR="009F6EB0" w:rsidRPr="009F6EB0" w:rsidRDefault="009F6EB0" w:rsidP="009F6EB0">
      <w:pPr>
        <w:pStyle w:val="Style3"/>
        <w:widowControl/>
        <w:jc w:val="both"/>
        <w:rPr>
          <w:rStyle w:val="FontStyle32"/>
          <w:b w:val="0"/>
        </w:rPr>
      </w:pPr>
      <w:r w:rsidRPr="009F6EB0">
        <w:rPr>
          <w:rStyle w:val="FontStyle32"/>
          <w:b w:val="0"/>
        </w:rPr>
        <w:t>…………………………………</w:t>
      </w:r>
    </w:p>
    <w:p w:rsidR="009F6EB0" w:rsidRPr="009F6EB0" w:rsidRDefault="009F6EB0" w:rsidP="009F6EB0">
      <w:pPr>
        <w:pStyle w:val="Style3"/>
        <w:widowControl/>
        <w:jc w:val="both"/>
        <w:rPr>
          <w:rStyle w:val="FontStyle32"/>
        </w:rPr>
      </w:pPr>
      <w:r w:rsidRPr="009F6EB0">
        <w:rPr>
          <w:rStyle w:val="FontStyle33"/>
        </w:rPr>
        <w:t xml:space="preserve">zwanym w treści umowy </w:t>
      </w:r>
      <w:r w:rsidRPr="009F6EB0">
        <w:rPr>
          <w:rStyle w:val="FontStyle32"/>
        </w:rPr>
        <w:t>„Wydzierżawiającym”</w:t>
      </w:r>
    </w:p>
    <w:p w:rsidR="009F6EB0" w:rsidRPr="009F6EB0" w:rsidRDefault="009F6EB0" w:rsidP="009F6EB0">
      <w:pPr>
        <w:pStyle w:val="Style3"/>
        <w:widowControl/>
        <w:rPr>
          <w:rStyle w:val="FontStyle27"/>
        </w:rPr>
      </w:pPr>
      <w:r w:rsidRPr="009F6EB0">
        <w:rPr>
          <w:rStyle w:val="FontStyle27"/>
        </w:rPr>
        <w:t>a</w:t>
      </w:r>
    </w:p>
    <w:p w:rsidR="009F6EB0" w:rsidRPr="009F6EB0" w:rsidRDefault="009F6EB0" w:rsidP="009F6EB0">
      <w:pPr>
        <w:pStyle w:val="Style3"/>
        <w:widowControl/>
        <w:rPr>
          <w:rStyle w:val="FontStyle27"/>
        </w:rPr>
      </w:pPr>
      <w:r w:rsidRPr="009F6EB0">
        <w:rPr>
          <w:rStyle w:val="FontStyle27"/>
        </w:rPr>
        <w:t>………………………………………………………………………………………………….</w:t>
      </w:r>
    </w:p>
    <w:p w:rsidR="009F6EB0" w:rsidRPr="009F6EB0" w:rsidRDefault="009F6EB0" w:rsidP="009F6EB0">
      <w:pPr>
        <w:pStyle w:val="Style3"/>
        <w:widowControl/>
        <w:jc w:val="both"/>
        <w:rPr>
          <w:rStyle w:val="FontStyle32"/>
        </w:rPr>
      </w:pPr>
      <w:r w:rsidRPr="009F6EB0">
        <w:rPr>
          <w:rStyle w:val="FontStyle33"/>
        </w:rPr>
        <w:t xml:space="preserve">zwanym w treści umowy </w:t>
      </w:r>
      <w:r w:rsidRPr="009F6EB0">
        <w:rPr>
          <w:rStyle w:val="FontStyle32"/>
        </w:rPr>
        <w:t>„Dzierżawcą”</w:t>
      </w:r>
    </w:p>
    <w:p w:rsidR="009F6EB0" w:rsidRPr="009F6EB0" w:rsidRDefault="009F6EB0" w:rsidP="009F6EB0">
      <w:pPr>
        <w:pStyle w:val="Style3"/>
        <w:widowControl/>
        <w:rPr>
          <w:rStyle w:val="FontStyle27"/>
          <w:spacing w:val="60"/>
        </w:rPr>
      </w:pPr>
    </w:p>
    <w:p w:rsidR="009F6EB0" w:rsidRPr="006045C5" w:rsidRDefault="009F6EB0" w:rsidP="009F6EB0">
      <w:pPr>
        <w:pStyle w:val="Style6"/>
        <w:widowControl/>
        <w:jc w:val="center"/>
        <w:rPr>
          <w:rStyle w:val="FontStyle27"/>
          <w:b/>
        </w:rPr>
      </w:pPr>
      <w:r w:rsidRPr="006045C5">
        <w:rPr>
          <w:rStyle w:val="FontStyle27"/>
          <w:b/>
        </w:rPr>
        <w:t>§1</w:t>
      </w:r>
    </w:p>
    <w:p w:rsidR="009F6EB0" w:rsidRPr="006045C5" w:rsidRDefault="009F6EB0" w:rsidP="009F6EB0">
      <w:pPr>
        <w:pStyle w:val="Style6"/>
        <w:widowControl/>
        <w:numPr>
          <w:ilvl w:val="0"/>
          <w:numId w:val="10"/>
        </w:numPr>
        <w:jc w:val="both"/>
        <w:rPr>
          <w:rStyle w:val="FontStyle27"/>
        </w:rPr>
      </w:pPr>
      <w:r w:rsidRPr="006045C5">
        <w:rPr>
          <w:rStyle w:val="FontStyle27"/>
        </w:rPr>
        <w:t xml:space="preserve">Wydzierżawiający oświadcza, iż, na podstawie umowy ustanowienia prawa użytkowania </w:t>
      </w:r>
      <w:r>
        <w:rPr>
          <w:rStyle w:val="FontStyle27"/>
        </w:rPr>
        <w:t>zawartej w dniu 8 lutego 2008 roku</w:t>
      </w:r>
      <w:r w:rsidRPr="006045C5">
        <w:rPr>
          <w:rStyle w:val="FontStyle27"/>
        </w:rPr>
        <w:t xml:space="preserve"> z Województwem Lubelskim, jest użytkownikiem nieruchomości oznaczonej w ewidencji gruntów nr 13, objętej księgą wieczystą nr LU1I/00116506/1 położonej </w:t>
      </w:r>
      <w:r w:rsidR="00655BF5">
        <w:rPr>
          <w:rStyle w:val="FontStyle27"/>
        </w:rPr>
        <w:t xml:space="preserve">           </w:t>
      </w:r>
      <w:r w:rsidRPr="006045C5">
        <w:rPr>
          <w:rStyle w:val="FontStyle27"/>
        </w:rPr>
        <w:t>w Lublinie przy ul. Głuskiej lb</w:t>
      </w:r>
      <w:r>
        <w:rPr>
          <w:rStyle w:val="FontStyle27"/>
        </w:rPr>
        <w:t xml:space="preserve"> o powierzchni 0,26 ha</w:t>
      </w:r>
      <w:r w:rsidRPr="006045C5">
        <w:rPr>
          <w:rStyle w:val="FontStyle27"/>
        </w:rPr>
        <w:t>.</w:t>
      </w:r>
    </w:p>
    <w:p w:rsidR="009F6EB0" w:rsidRPr="006045C5" w:rsidRDefault="009F6EB0" w:rsidP="009F6EB0">
      <w:pPr>
        <w:pStyle w:val="Style6"/>
        <w:widowControl/>
        <w:numPr>
          <w:ilvl w:val="0"/>
          <w:numId w:val="10"/>
        </w:numPr>
        <w:jc w:val="both"/>
        <w:rPr>
          <w:rStyle w:val="FontStyle27"/>
        </w:rPr>
      </w:pPr>
      <w:r w:rsidRPr="006045C5">
        <w:rPr>
          <w:rStyle w:val="FontStyle27"/>
        </w:rPr>
        <w:t>Wydzierżawiający oświadcza, że na mocy nin</w:t>
      </w:r>
      <w:r>
        <w:rPr>
          <w:rStyle w:val="FontStyle27"/>
        </w:rPr>
        <w:t xml:space="preserve">iejszej umowy oddaje Dzierżawcy </w:t>
      </w:r>
      <w:r w:rsidRPr="006045C5">
        <w:rPr>
          <w:rStyle w:val="FontStyle27"/>
        </w:rPr>
        <w:t>w dzierżawę część nieruchomości opisanej w ust. 1 stanowiącą:</w:t>
      </w:r>
    </w:p>
    <w:p w:rsidR="009F6EB0" w:rsidRPr="006045C5" w:rsidRDefault="009F6EB0" w:rsidP="009F6EB0">
      <w:pPr>
        <w:pStyle w:val="Style6"/>
        <w:widowControl/>
        <w:numPr>
          <w:ilvl w:val="0"/>
          <w:numId w:val="11"/>
        </w:numPr>
        <w:jc w:val="both"/>
        <w:rPr>
          <w:rStyle w:val="FontStyle27"/>
        </w:rPr>
      </w:pPr>
      <w:r w:rsidRPr="006045C5">
        <w:rPr>
          <w:rStyle w:val="FontStyle27"/>
        </w:rPr>
        <w:t>staw o pow. 0,11 ha;</w:t>
      </w:r>
    </w:p>
    <w:p w:rsidR="009F6EB0" w:rsidRPr="006045C5" w:rsidRDefault="009F6EB0" w:rsidP="009F6EB0">
      <w:pPr>
        <w:pStyle w:val="Style6"/>
        <w:widowControl/>
        <w:numPr>
          <w:ilvl w:val="0"/>
          <w:numId w:val="11"/>
        </w:numPr>
        <w:jc w:val="both"/>
        <w:rPr>
          <w:rStyle w:val="FontStyle27"/>
        </w:rPr>
      </w:pPr>
      <w:r w:rsidRPr="006045C5">
        <w:rPr>
          <w:rStyle w:val="FontStyle27"/>
        </w:rPr>
        <w:t>pas o szer. 3 m biegnący wzdłuż wschodniej granicy działki nr 13 od sąsiadującej działki nr 14/2 o łącznej powierzchni około 500m</w:t>
      </w:r>
      <w:r w:rsidRPr="00973B85">
        <w:rPr>
          <w:rStyle w:val="FontStyle27"/>
          <w:vertAlign w:val="superscript"/>
        </w:rPr>
        <w:t>2</w:t>
      </w:r>
      <w:r w:rsidRPr="006045C5">
        <w:rPr>
          <w:rStyle w:val="FontStyle27"/>
        </w:rPr>
        <w:t>, który to pas będzie stanowić drogę dojazdową do stawu, o którym mowa w ust. 2 pkt. 1).</w:t>
      </w:r>
    </w:p>
    <w:p w:rsidR="009F6EB0" w:rsidRDefault="009F6EB0" w:rsidP="009F6EB0">
      <w:pPr>
        <w:pStyle w:val="Style3"/>
        <w:widowControl/>
        <w:rPr>
          <w:rStyle w:val="FontStyle27"/>
        </w:rPr>
      </w:pPr>
    </w:p>
    <w:p w:rsidR="009F6EB0" w:rsidRPr="009B476D" w:rsidRDefault="009F6EB0" w:rsidP="009F6EB0">
      <w:pPr>
        <w:pStyle w:val="Style3"/>
        <w:widowControl/>
        <w:jc w:val="center"/>
        <w:rPr>
          <w:rStyle w:val="FontStyle27"/>
          <w:b/>
        </w:rPr>
      </w:pPr>
      <w:r w:rsidRPr="009B476D">
        <w:rPr>
          <w:rStyle w:val="FontStyle27"/>
          <w:b/>
        </w:rPr>
        <w:t>§2</w:t>
      </w:r>
    </w:p>
    <w:p w:rsidR="009F6EB0" w:rsidRPr="006045C5" w:rsidRDefault="009F6EB0" w:rsidP="009F6EB0">
      <w:pPr>
        <w:pStyle w:val="Style3"/>
        <w:widowControl/>
        <w:jc w:val="both"/>
        <w:rPr>
          <w:rStyle w:val="FontStyle27"/>
        </w:rPr>
      </w:pPr>
      <w:r w:rsidRPr="006045C5">
        <w:rPr>
          <w:rStyle w:val="FontStyle27"/>
        </w:rPr>
        <w:t>Przeznaczeniem przedmiotu dzierżawy jest prowadzenie gospodarki rybackiej. Przeznaczenie przedmiotu dzierżawy może zostać zmienione wyłącznie za pisemną zgodą Wydzierżawiającego.</w:t>
      </w:r>
    </w:p>
    <w:p w:rsidR="009F6EB0" w:rsidRDefault="009F6EB0" w:rsidP="009F6EB0">
      <w:pPr>
        <w:pStyle w:val="Style3"/>
        <w:widowControl/>
        <w:rPr>
          <w:rStyle w:val="FontStyle27"/>
          <w:spacing w:val="60"/>
        </w:rPr>
      </w:pPr>
    </w:p>
    <w:p w:rsidR="009F6EB0" w:rsidRPr="009B476D" w:rsidRDefault="009F6EB0" w:rsidP="009F6EB0">
      <w:pPr>
        <w:pStyle w:val="Style3"/>
        <w:widowControl/>
        <w:jc w:val="center"/>
        <w:rPr>
          <w:rStyle w:val="FontStyle27"/>
          <w:b/>
        </w:rPr>
      </w:pPr>
      <w:r>
        <w:rPr>
          <w:rStyle w:val="FontStyle27"/>
          <w:b/>
        </w:rPr>
        <w:t>§3</w:t>
      </w:r>
    </w:p>
    <w:p w:rsidR="009F6EB0" w:rsidRPr="006045C5" w:rsidRDefault="009F6EB0" w:rsidP="009F6EB0">
      <w:pPr>
        <w:pStyle w:val="Style3"/>
        <w:widowControl/>
        <w:jc w:val="both"/>
        <w:rPr>
          <w:rStyle w:val="FontStyle27"/>
        </w:rPr>
      </w:pPr>
      <w:r w:rsidRPr="006045C5">
        <w:rPr>
          <w:rStyle w:val="FontStyle27"/>
        </w:rPr>
        <w:t>Dzierżawca oświadcza, że znany jest mu stan techniczny przedmiotu dzierżawy, który przyjmuje w dzierżawę z dniem zawarcia umowy</w:t>
      </w:r>
      <w:r>
        <w:rPr>
          <w:rStyle w:val="FontStyle27"/>
        </w:rPr>
        <w:t xml:space="preserve">. W dniu podpisania umowy zostanie sporządzony protokół przekazania przedmiotu dzierżawy. </w:t>
      </w:r>
    </w:p>
    <w:p w:rsidR="009F6EB0" w:rsidRDefault="009F6EB0" w:rsidP="009F6EB0">
      <w:pPr>
        <w:pStyle w:val="Style3"/>
        <w:widowControl/>
        <w:rPr>
          <w:rStyle w:val="FontStyle27"/>
          <w:spacing w:val="60"/>
        </w:rPr>
      </w:pPr>
    </w:p>
    <w:p w:rsidR="009F6EB0" w:rsidRPr="009B476D" w:rsidRDefault="009F6EB0" w:rsidP="009F6EB0">
      <w:pPr>
        <w:pStyle w:val="Style3"/>
        <w:widowControl/>
        <w:jc w:val="center"/>
        <w:rPr>
          <w:rStyle w:val="FontStyle27"/>
          <w:b/>
        </w:rPr>
      </w:pPr>
      <w:r>
        <w:rPr>
          <w:rStyle w:val="FontStyle27"/>
          <w:b/>
        </w:rPr>
        <w:t>§4</w:t>
      </w:r>
    </w:p>
    <w:p w:rsidR="009F6EB0" w:rsidRPr="006045C5" w:rsidRDefault="009F6EB0" w:rsidP="009F6EB0">
      <w:pPr>
        <w:pStyle w:val="Style3"/>
        <w:widowControl/>
        <w:rPr>
          <w:rStyle w:val="FontStyle27"/>
        </w:rPr>
      </w:pPr>
      <w:r w:rsidRPr="006045C5">
        <w:rPr>
          <w:rStyle w:val="FontStyle27"/>
        </w:rPr>
        <w:t xml:space="preserve">Umowa zostaje zawarta na okres </w:t>
      </w:r>
      <w:r>
        <w:rPr>
          <w:rStyle w:val="FontStyle27"/>
        </w:rPr>
        <w:t>od 1 marca 2026 roku do 28 lutego 2031 roku.</w:t>
      </w:r>
      <w:r w:rsidRPr="006045C5">
        <w:rPr>
          <w:rStyle w:val="FontStyle27"/>
        </w:rPr>
        <w:t>.</w:t>
      </w:r>
    </w:p>
    <w:p w:rsidR="009F6EB0" w:rsidRDefault="009F6EB0" w:rsidP="009F6EB0">
      <w:pPr>
        <w:pStyle w:val="Style3"/>
        <w:widowControl/>
        <w:rPr>
          <w:rStyle w:val="FontStyle27"/>
          <w:spacing w:val="60"/>
        </w:rPr>
      </w:pPr>
    </w:p>
    <w:p w:rsidR="009F6EB0" w:rsidRPr="009B476D" w:rsidRDefault="009F6EB0" w:rsidP="009F6EB0">
      <w:pPr>
        <w:pStyle w:val="Style3"/>
        <w:widowControl/>
        <w:jc w:val="center"/>
        <w:rPr>
          <w:rStyle w:val="FontStyle27"/>
          <w:b/>
        </w:rPr>
      </w:pPr>
      <w:r>
        <w:rPr>
          <w:rStyle w:val="FontStyle27"/>
          <w:b/>
        </w:rPr>
        <w:t>§5</w:t>
      </w:r>
    </w:p>
    <w:p w:rsidR="009F6EB0" w:rsidRDefault="009F6EB0" w:rsidP="009F6EB0">
      <w:pPr>
        <w:pStyle w:val="Style6"/>
        <w:widowControl/>
        <w:numPr>
          <w:ilvl w:val="0"/>
          <w:numId w:val="12"/>
        </w:numPr>
        <w:jc w:val="both"/>
        <w:rPr>
          <w:rStyle w:val="FontStyle27"/>
        </w:rPr>
      </w:pPr>
      <w:r w:rsidRPr="006045C5">
        <w:rPr>
          <w:rStyle w:val="FontStyle27"/>
        </w:rPr>
        <w:t xml:space="preserve">Dzierżawca będzie płacił Wydzierżawiającemu </w:t>
      </w:r>
      <w:r>
        <w:rPr>
          <w:rStyle w:val="FontStyle27"/>
        </w:rPr>
        <w:t xml:space="preserve">roczny </w:t>
      </w:r>
      <w:r w:rsidRPr="006045C5">
        <w:rPr>
          <w:rStyle w:val="FontStyle27"/>
        </w:rPr>
        <w:t>czynsz dzierżawny w naturze</w:t>
      </w:r>
      <w:r>
        <w:rPr>
          <w:rStyle w:val="FontStyle27"/>
        </w:rPr>
        <w:t>,</w:t>
      </w:r>
      <w:r w:rsidRPr="006045C5">
        <w:rPr>
          <w:rStyle w:val="FontStyle27"/>
        </w:rPr>
        <w:t xml:space="preserve"> w ilości karpia</w:t>
      </w:r>
      <w:r w:rsidR="006D4243">
        <w:rPr>
          <w:rStyle w:val="FontStyle27"/>
        </w:rPr>
        <w:t xml:space="preserve"> żywego </w:t>
      </w:r>
      <w:r w:rsidRPr="006045C5">
        <w:rPr>
          <w:rStyle w:val="FontStyle27"/>
        </w:rPr>
        <w:t xml:space="preserve"> odpowiadającej kwocie</w:t>
      </w:r>
      <w:r>
        <w:rPr>
          <w:rStyle w:val="FontStyle27"/>
        </w:rPr>
        <w:t>:</w:t>
      </w:r>
    </w:p>
    <w:p w:rsidR="009F6EB0" w:rsidRDefault="009F6EB0" w:rsidP="009F6EB0">
      <w:pPr>
        <w:pStyle w:val="Style6"/>
        <w:widowControl/>
        <w:ind w:left="360"/>
        <w:jc w:val="both"/>
        <w:rPr>
          <w:rStyle w:val="FontStyle27"/>
        </w:rPr>
      </w:pPr>
      <w:r>
        <w:rPr>
          <w:rStyle w:val="FontStyle27"/>
        </w:rPr>
        <w:lastRenderedPageBreak/>
        <w:t xml:space="preserve">………. </w:t>
      </w:r>
      <w:r w:rsidRPr="006045C5">
        <w:rPr>
          <w:rStyle w:val="FontStyle27"/>
        </w:rPr>
        <w:t>zł</w:t>
      </w:r>
      <w:r>
        <w:rPr>
          <w:rStyle w:val="FontStyle27"/>
        </w:rPr>
        <w:t xml:space="preserve"> netto </w:t>
      </w:r>
      <w:r w:rsidRPr="006045C5">
        <w:rPr>
          <w:rStyle w:val="FontStyle27"/>
        </w:rPr>
        <w:t>(słownie</w:t>
      </w:r>
      <w:r>
        <w:rPr>
          <w:rStyle w:val="FontStyle27"/>
        </w:rPr>
        <w:t>: ……………..),</w:t>
      </w:r>
    </w:p>
    <w:p w:rsidR="009F6EB0" w:rsidRPr="006045C5" w:rsidRDefault="009F6EB0" w:rsidP="009F6EB0">
      <w:pPr>
        <w:pStyle w:val="Style6"/>
        <w:widowControl/>
        <w:ind w:left="360"/>
        <w:jc w:val="both"/>
        <w:rPr>
          <w:rStyle w:val="FontStyle27"/>
        </w:rPr>
      </w:pPr>
      <w:r>
        <w:rPr>
          <w:rStyle w:val="FontStyle27"/>
        </w:rPr>
        <w:t xml:space="preserve">………. </w:t>
      </w:r>
      <w:r w:rsidRPr="006045C5">
        <w:rPr>
          <w:rStyle w:val="FontStyle27"/>
        </w:rPr>
        <w:t>zł</w:t>
      </w:r>
      <w:r>
        <w:rPr>
          <w:rStyle w:val="FontStyle27"/>
        </w:rPr>
        <w:t xml:space="preserve"> brutto</w:t>
      </w:r>
      <w:r w:rsidR="00655BF5">
        <w:rPr>
          <w:rStyle w:val="FontStyle27"/>
        </w:rPr>
        <w:t xml:space="preserve"> </w:t>
      </w:r>
      <w:r w:rsidRPr="006045C5">
        <w:rPr>
          <w:rStyle w:val="FontStyle27"/>
        </w:rPr>
        <w:t>(słownie</w:t>
      </w:r>
      <w:r>
        <w:rPr>
          <w:rStyle w:val="FontStyle27"/>
        </w:rPr>
        <w:t>: ……………..).</w:t>
      </w:r>
    </w:p>
    <w:p w:rsidR="009F6EB0" w:rsidRDefault="009F6EB0" w:rsidP="009F6EB0">
      <w:pPr>
        <w:pStyle w:val="Style6"/>
        <w:widowControl/>
        <w:numPr>
          <w:ilvl w:val="0"/>
          <w:numId w:val="12"/>
        </w:numPr>
        <w:jc w:val="both"/>
        <w:rPr>
          <w:rStyle w:val="FontStyle27"/>
        </w:rPr>
      </w:pPr>
      <w:r w:rsidRPr="006045C5">
        <w:rPr>
          <w:rStyle w:val="FontStyle27"/>
        </w:rPr>
        <w:t xml:space="preserve">Czynsz będzie płatny rocznie z dołu </w:t>
      </w:r>
      <w:r w:rsidR="006D4243">
        <w:rPr>
          <w:rStyle w:val="FontStyle27"/>
        </w:rPr>
        <w:t>najpóźniej do</w:t>
      </w:r>
      <w:r w:rsidRPr="006045C5">
        <w:rPr>
          <w:rStyle w:val="FontStyle27"/>
        </w:rPr>
        <w:t xml:space="preserve"> 24 dnia grudnia każdego roku</w:t>
      </w:r>
      <w:r w:rsidR="006D4243">
        <w:rPr>
          <w:rStyle w:val="FontStyle27"/>
        </w:rPr>
        <w:t xml:space="preserve"> przy czym zapłata nie może nastąpić wcześniej niż przed 22 dniem grudnia każdego roku.P</w:t>
      </w:r>
      <w:r w:rsidRPr="006045C5">
        <w:rPr>
          <w:rStyle w:val="FontStyle27"/>
        </w:rPr>
        <w:t>ierwszy czynsz będzie pł</w:t>
      </w:r>
      <w:r>
        <w:rPr>
          <w:rStyle w:val="FontStyle27"/>
        </w:rPr>
        <w:t>atny w terminie do 24.12.2026 roku.</w:t>
      </w:r>
    </w:p>
    <w:p w:rsidR="009F6EB0" w:rsidRDefault="009F6EB0" w:rsidP="009F6EB0">
      <w:pPr>
        <w:pStyle w:val="Style6"/>
        <w:widowControl/>
        <w:numPr>
          <w:ilvl w:val="0"/>
          <w:numId w:val="12"/>
        </w:numPr>
        <w:jc w:val="both"/>
        <w:rPr>
          <w:rStyle w:val="FontStyle27"/>
        </w:rPr>
      </w:pPr>
      <w:r w:rsidRPr="001468B1">
        <w:rPr>
          <w:rStyle w:val="FontStyle27"/>
        </w:rPr>
        <w:t xml:space="preserve">Strony ustalają, że wartość czynszu wyrażona w pieniądzu będzie corocznie waloryzowana </w:t>
      </w:r>
      <w:r w:rsidR="00655BF5">
        <w:rPr>
          <w:rStyle w:val="FontStyle27"/>
        </w:rPr>
        <w:t xml:space="preserve">                  </w:t>
      </w:r>
      <w:r w:rsidRPr="001468B1">
        <w:rPr>
          <w:rStyle w:val="FontStyle27"/>
        </w:rPr>
        <w:t>o średni wskaźnik cen towarów i usług określony przez Główny Urząd Statystyczny za ostatnie cztery kwartały poprzedzające termin płatności czynszu. Dzierżawca zobowiązuje się dostarczać karpia, o którym mowa w ust. 1 w ilości odpowiadającej kwocie zwaloryzowanej.</w:t>
      </w:r>
    </w:p>
    <w:p w:rsidR="009F6EB0" w:rsidRDefault="009F6EB0" w:rsidP="009F6EB0">
      <w:pPr>
        <w:pStyle w:val="Style6"/>
        <w:widowControl/>
        <w:numPr>
          <w:ilvl w:val="0"/>
          <w:numId w:val="12"/>
        </w:numPr>
        <w:jc w:val="both"/>
        <w:rPr>
          <w:rStyle w:val="FontStyle27"/>
        </w:rPr>
      </w:pPr>
      <w:r w:rsidRPr="00ED3178">
        <w:rPr>
          <w:rStyle w:val="FontStyle27"/>
        </w:rPr>
        <w:t>Dzierżawca  będzie  dostarczał  karpia,  o  którym  mowa  w  ust.   1   do siedziby</w:t>
      </w:r>
      <w:r w:rsidR="00655BF5">
        <w:rPr>
          <w:rStyle w:val="FontStyle27"/>
        </w:rPr>
        <w:t xml:space="preserve"> </w:t>
      </w:r>
      <w:r w:rsidRPr="00ED3178">
        <w:rPr>
          <w:rStyle w:val="FontStyle27"/>
        </w:rPr>
        <w:t>Wydzierżawiającego na własny koszt.</w:t>
      </w:r>
    </w:p>
    <w:p w:rsidR="00FC7D28" w:rsidRDefault="00FC7D28" w:rsidP="009F6EB0">
      <w:pPr>
        <w:pStyle w:val="Style3"/>
        <w:widowControl/>
        <w:jc w:val="center"/>
        <w:rPr>
          <w:rStyle w:val="FontStyle27"/>
          <w:b/>
        </w:rPr>
      </w:pPr>
    </w:p>
    <w:p w:rsidR="009F6EB0" w:rsidRPr="009B476D" w:rsidRDefault="009F6EB0" w:rsidP="009F6EB0">
      <w:pPr>
        <w:pStyle w:val="Style3"/>
        <w:widowControl/>
        <w:jc w:val="center"/>
        <w:rPr>
          <w:rStyle w:val="FontStyle27"/>
          <w:b/>
        </w:rPr>
      </w:pPr>
      <w:r>
        <w:rPr>
          <w:rStyle w:val="FontStyle27"/>
          <w:b/>
        </w:rPr>
        <w:t>§6</w:t>
      </w:r>
    </w:p>
    <w:p w:rsidR="009F6EB0" w:rsidRPr="006045C5" w:rsidRDefault="009F6EB0" w:rsidP="009F6EB0">
      <w:pPr>
        <w:pStyle w:val="Style3"/>
        <w:widowControl/>
        <w:rPr>
          <w:rStyle w:val="FontStyle27"/>
        </w:rPr>
      </w:pPr>
      <w:r w:rsidRPr="006045C5">
        <w:rPr>
          <w:rStyle w:val="FontStyle27"/>
        </w:rPr>
        <w:t>Dzierżawca zobowiązuje się:</w:t>
      </w:r>
    </w:p>
    <w:p w:rsidR="009F6EB0" w:rsidRPr="000307B8" w:rsidRDefault="009F6EB0" w:rsidP="009F6EB0">
      <w:pPr>
        <w:pStyle w:val="Style6"/>
        <w:widowControl/>
        <w:numPr>
          <w:ilvl w:val="0"/>
          <w:numId w:val="13"/>
        </w:numPr>
        <w:jc w:val="both"/>
        <w:rPr>
          <w:rStyle w:val="FontStyle27"/>
        </w:rPr>
      </w:pPr>
      <w:r>
        <w:rPr>
          <w:rStyle w:val="FontStyle27"/>
        </w:rPr>
        <w:t>D</w:t>
      </w:r>
      <w:r w:rsidRPr="000307B8">
        <w:rPr>
          <w:rStyle w:val="FontStyle27"/>
        </w:rPr>
        <w:t>o ponoszenia wszelkich świadczeń publicznych związanych z wydzierżawioną nieruchomością, w tym do zapłaty należnych podatków.</w:t>
      </w:r>
      <w:r w:rsidRPr="00480CB7">
        <w:rPr>
          <w:rStyle w:val="FontStyle27"/>
        </w:rPr>
        <w:t>Dzierżawca zobowiązany jest do ponoszenia w całości kosztów utrzymania i eksploatacji przedmiotu umowy, innych ciężarów oraz kosztów ubezpieczenia, związanych z dzierżawioną nieruchomością, zgodnie z zasadami gospodarności i jego przeznaczeniem</w:t>
      </w:r>
      <w:r>
        <w:rPr>
          <w:rStyle w:val="FontStyle27"/>
        </w:rPr>
        <w:t xml:space="preserve">. </w:t>
      </w:r>
      <w:r w:rsidRPr="000307B8">
        <w:rPr>
          <w:rStyle w:val="FontStyle27"/>
        </w:rPr>
        <w:t>Należności za zużycie energii elektrycznej i wody będą naliczane na podstawie wskazań podliczników, z terminem płatności 14 dni od daty wystawienia faktury na konto Wydzierżawiającego wskazane w fakturze.</w:t>
      </w:r>
    </w:p>
    <w:p w:rsidR="009F6EB0" w:rsidRDefault="009F6EB0" w:rsidP="009F6EB0">
      <w:pPr>
        <w:pStyle w:val="Style6"/>
        <w:widowControl/>
        <w:numPr>
          <w:ilvl w:val="0"/>
          <w:numId w:val="13"/>
        </w:numPr>
        <w:jc w:val="both"/>
        <w:rPr>
          <w:rStyle w:val="FontStyle27"/>
        </w:rPr>
      </w:pPr>
      <w:r>
        <w:rPr>
          <w:rStyle w:val="FontStyle27"/>
        </w:rPr>
        <w:t>U</w:t>
      </w:r>
      <w:r w:rsidRPr="00480CB7">
        <w:rPr>
          <w:rStyle w:val="FontStyle27"/>
        </w:rPr>
        <w:t>suwa</w:t>
      </w:r>
      <w:r>
        <w:rPr>
          <w:rStyle w:val="FontStyle27"/>
        </w:rPr>
        <w:t>nia</w:t>
      </w:r>
      <w:r w:rsidRPr="00480CB7">
        <w:rPr>
          <w:rStyle w:val="FontStyle27"/>
        </w:rPr>
        <w:t xml:space="preserve"> na własny koszt śmieci, odpadów i innych zanieczyszczeń z rejonu gruntu oddanego w dzierżawę;</w:t>
      </w:r>
    </w:p>
    <w:p w:rsidR="009F6EB0" w:rsidRPr="006045C5" w:rsidRDefault="009F6EB0" w:rsidP="009F6EB0">
      <w:pPr>
        <w:pStyle w:val="Style6"/>
        <w:widowControl/>
        <w:numPr>
          <w:ilvl w:val="0"/>
          <w:numId w:val="13"/>
        </w:numPr>
        <w:jc w:val="both"/>
        <w:rPr>
          <w:rStyle w:val="FontStyle27"/>
        </w:rPr>
      </w:pPr>
      <w:r>
        <w:rPr>
          <w:rStyle w:val="FontStyle27"/>
        </w:rPr>
        <w:t>U</w:t>
      </w:r>
      <w:r w:rsidRPr="006045C5">
        <w:rPr>
          <w:rStyle w:val="FontStyle27"/>
        </w:rPr>
        <w:t>żywa</w:t>
      </w:r>
      <w:r>
        <w:rPr>
          <w:rStyle w:val="FontStyle27"/>
        </w:rPr>
        <w:t>nia</w:t>
      </w:r>
      <w:r w:rsidRPr="006045C5">
        <w:rPr>
          <w:rStyle w:val="FontStyle27"/>
        </w:rPr>
        <w:t xml:space="preserve"> przedmiot</w:t>
      </w:r>
      <w:r>
        <w:rPr>
          <w:rStyle w:val="FontStyle27"/>
        </w:rPr>
        <w:t>u</w:t>
      </w:r>
      <w:r w:rsidRPr="006045C5">
        <w:rPr>
          <w:rStyle w:val="FontStyle27"/>
        </w:rPr>
        <w:t xml:space="preserve"> dzierżawy zgodnie z jego przeznaczeniem;</w:t>
      </w:r>
    </w:p>
    <w:p w:rsidR="009F6EB0" w:rsidRPr="006045C5" w:rsidRDefault="009F6EB0" w:rsidP="009F6EB0">
      <w:pPr>
        <w:pStyle w:val="Style6"/>
        <w:widowControl/>
        <w:numPr>
          <w:ilvl w:val="0"/>
          <w:numId w:val="13"/>
        </w:numPr>
        <w:jc w:val="both"/>
        <w:rPr>
          <w:rStyle w:val="FontStyle27"/>
        </w:rPr>
      </w:pPr>
      <w:r>
        <w:rPr>
          <w:rStyle w:val="FontStyle27"/>
        </w:rPr>
        <w:t>N</w:t>
      </w:r>
      <w:r w:rsidRPr="006045C5">
        <w:rPr>
          <w:rStyle w:val="FontStyle27"/>
        </w:rPr>
        <w:t>ie oddawać przedmiotu dzierżawy w poddzierżawę ani do bezpłatnego używania osobie trzeciej, jak również nie obciążać go prawami osób trzecich, b</w:t>
      </w:r>
      <w:r>
        <w:rPr>
          <w:rStyle w:val="FontStyle27"/>
        </w:rPr>
        <w:t>ez pisemnej zgody Wydzierżawiaj</w:t>
      </w:r>
      <w:r w:rsidRPr="006045C5">
        <w:rPr>
          <w:rStyle w:val="FontStyle27"/>
        </w:rPr>
        <w:t>ącego;</w:t>
      </w:r>
    </w:p>
    <w:p w:rsidR="009F6EB0" w:rsidRDefault="009F6EB0" w:rsidP="009F6EB0">
      <w:pPr>
        <w:pStyle w:val="Style6"/>
        <w:widowControl/>
        <w:numPr>
          <w:ilvl w:val="0"/>
          <w:numId w:val="13"/>
        </w:numPr>
        <w:jc w:val="both"/>
        <w:rPr>
          <w:rStyle w:val="FontStyle27"/>
        </w:rPr>
      </w:pPr>
      <w:r>
        <w:rPr>
          <w:rStyle w:val="FontStyle27"/>
        </w:rPr>
        <w:t>N</w:t>
      </w:r>
      <w:r w:rsidRPr="006045C5">
        <w:rPr>
          <w:rStyle w:val="FontStyle27"/>
        </w:rPr>
        <w:t>ie wprowadzać ulepszeń ani zmian w przedmiocie dzierżawy bez pisemnej zgody Wydzierżawiającego.</w:t>
      </w:r>
    </w:p>
    <w:p w:rsidR="009F6EB0" w:rsidRPr="00E423A2" w:rsidRDefault="009F6EB0" w:rsidP="009F6EB0">
      <w:pPr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Style w:val="FontStyle27"/>
        </w:rPr>
      </w:pPr>
      <w:r>
        <w:rPr>
          <w:rStyle w:val="FontStyle27"/>
        </w:rPr>
        <w:t>Ponoszenia odpowiedzialności za</w:t>
      </w:r>
      <w:r w:rsidRPr="00E423A2">
        <w:rPr>
          <w:rStyle w:val="FontStyle27"/>
        </w:rPr>
        <w:t xml:space="preserve"> wszelkie szkody osobowe i rzeczowe wyrządzone osobom </w:t>
      </w:r>
      <w:proofErr w:type="spellStart"/>
      <w:r w:rsidRPr="00E423A2">
        <w:rPr>
          <w:rStyle w:val="FontStyle27"/>
        </w:rPr>
        <w:t>trzecimz</w:t>
      </w:r>
      <w:proofErr w:type="spellEnd"/>
      <w:r w:rsidRPr="00E423A2">
        <w:rPr>
          <w:rStyle w:val="FontStyle27"/>
        </w:rPr>
        <w:t xml:space="preserve"> tytułu prowadzonej na dzierżawionym terenie działalności gospodarczej w tym za następstwa nieszczęśliwych wypadków.</w:t>
      </w:r>
    </w:p>
    <w:p w:rsidR="009F6EB0" w:rsidRDefault="009F6EB0" w:rsidP="009F6EB0">
      <w:pPr>
        <w:pStyle w:val="Style3"/>
        <w:widowControl/>
        <w:rPr>
          <w:rStyle w:val="FontStyle27"/>
          <w:spacing w:val="60"/>
        </w:rPr>
      </w:pPr>
    </w:p>
    <w:p w:rsidR="009F6EB0" w:rsidRPr="009B476D" w:rsidRDefault="009F6EB0" w:rsidP="009F6EB0">
      <w:pPr>
        <w:pStyle w:val="Style3"/>
        <w:widowControl/>
        <w:jc w:val="center"/>
        <w:rPr>
          <w:rStyle w:val="FontStyle27"/>
          <w:b/>
        </w:rPr>
      </w:pPr>
      <w:r>
        <w:rPr>
          <w:rStyle w:val="FontStyle27"/>
          <w:b/>
        </w:rPr>
        <w:t>§7</w:t>
      </w:r>
    </w:p>
    <w:p w:rsidR="0038141D" w:rsidRDefault="009F6EB0" w:rsidP="009F6EB0">
      <w:pPr>
        <w:pStyle w:val="Style6"/>
        <w:widowControl/>
        <w:numPr>
          <w:ilvl w:val="0"/>
          <w:numId w:val="14"/>
        </w:numPr>
        <w:jc w:val="both"/>
        <w:rPr>
          <w:rStyle w:val="FontStyle27"/>
        </w:rPr>
      </w:pPr>
      <w:r w:rsidRPr="006045C5">
        <w:rPr>
          <w:rStyle w:val="FontStyle27"/>
        </w:rPr>
        <w:t>Wydzierżawiający może rozwiązać umowę bez z</w:t>
      </w:r>
      <w:r>
        <w:rPr>
          <w:rStyle w:val="FontStyle27"/>
        </w:rPr>
        <w:t xml:space="preserve">achowania terminu wypowiedzenia </w:t>
      </w:r>
      <w:r w:rsidRPr="006045C5">
        <w:rPr>
          <w:rStyle w:val="FontStyle27"/>
        </w:rPr>
        <w:t>w razie</w:t>
      </w:r>
      <w:r w:rsidR="0038141D">
        <w:rPr>
          <w:rStyle w:val="FontStyle27"/>
        </w:rPr>
        <w:t>:</w:t>
      </w:r>
    </w:p>
    <w:p w:rsidR="00F41CF7" w:rsidRDefault="009F6EB0" w:rsidP="00F41CF7">
      <w:pPr>
        <w:pStyle w:val="Style6"/>
        <w:widowControl/>
        <w:numPr>
          <w:ilvl w:val="1"/>
          <w:numId w:val="14"/>
        </w:numPr>
        <w:jc w:val="both"/>
        <w:rPr>
          <w:rStyle w:val="FontStyle27"/>
        </w:rPr>
      </w:pPr>
      <w:r w:rsidRPr="006045C5">
        <w:rPr>
          <w:rStyle w:val="FontStyle27"/>
        </w:rPr>
        <w:t xml:space="preserve"> zalegania przez Dzierżawcę z należnym czynszem przez okres </w:t>
      </w:r>
      <w:r w:rsidR="00800FB1">
        <w:rPr>
          <w:rStyle w:val="FontStyle27"/>
        </w:rPr>
        <w:t>dłuższy niż 7 dni kalendarzowych</w:t>
      </w:r>
      <w:r w:rsidR="00F41CF7">
        <w:rPr>
          <w:rStyle w:val="FontStyle27"/>
        </w:rPr>
        <w:t>,</w:t>
      </w:r>
    </w:p>
    <w:p w:rsidR="00F41CF7" w:rsidRDefault="00F41CF7" w:rsidP="00F41CF7">
      <w:pPr>
        <w:pStyle w:val="Style6"/>
        <w:widowControl/>
        <w:numPr>
          <w:ilvl w:val="1"/>
          <w:numId w:val="14"/>
        </w:numPr>
        <w:jc w:val="both"/>
        <w:rPr>
          <w:rStyle w:val="FontStyle27"/>
        </w:rPr>
      </w:pPr>
      <w:r>
        <w:rPr>
          <w:rStyle w:val="FontStyle27"/>
        </w:rPr>
        <w:t>braku uregulowania przez Dzierżawcę innych należności wynikających z niniejszej umowy, w tym świadczeń publicznoprawnych przez okres co najmniej dwóch miesięcy,</w:t>
      </w:r>
    </w:p>
    <w:p w:rsidR="009B21F3" w:rsidRDefault="00B279C0" w:rsidP="00800FB1">
      <w:pPr>
        <w:pStyle w:val="Style6"/>
        <w:widowControl/>
        <w:numPr>
          <w:ilvl w:val="1"/>
          <w:numId w:val="14"/>
        </w:numPr>
        <w:jc w:val="both"/>
        <w:rPr>
          <w:rStyle w:val="FontStyle27"/>
        </w:rPr>
      </w:pPr>
      <w:r>
        <w:rPr>
          <w:rStyle w:val="FontStyle27"/>
        </w:rPr>
        <w:t>naruszenia pozostałych obowiązków Dzierżawcy wynikających z Umowy</w:t>
      </w:r>
    </w:p>
    <w:p w:rsidR="009F6EB0" w:rsidRPr="006045C5" w:rsidRDefault="009F6EB0" w:rsidP="009F6EB0">
      <w:pPr>
        <w:pStyle w:val="Style6"/>
        <w:widowControl/>
        <w:numPr>
          <w:ilvl w:val="0"/>
          <w:numId w:val="14"/>
        </w:numPr>
        <w:jc w:val="both"/>
        <w:rPr>
          <w:rStyle w:val="FontStyle27"/>
        </w:rPr>
      </w:pPr>
      <w:r w:rsidRPr="006045C5">
        <w:rPr>
          <w:rStyle w:val="FontStyle27"/>
        </w:rPr>
        <w:t>Wydzierżawiający</w:t>
      </w:r>
      <w:r w:rsidR="00B279C0">
        <w:rPr>
          <w:rStyle w:val="FontStyle27"/>
        </w:rPr>
        <w:t xml:space="preserve"> uprawniony jest do rozwiązania umowy z przyczyn wskazanych w § 7 ust. 1 powyżej po uprzednim powiadomieniu Dzierżawcy o zamiarze rozwiązania umowy </w:t>
      </w:r>
      <w:r w:rsidR="00655BF5">
        <w:rPr>
          <w:rStyle w:val="FontStyle27"/>
        </w:rPr>
        <w:t xml:space="preserve">                               </w:t>
      </w:r>
      <w:r w:rsidR="00B279C0">
        <w:rPr>
          <w:rStyle w:val="FontStyle27"/>
        </w:rPr>
        <w:t>i bezskutecznym upływie dodatkowego14-dniowego terminu na usunięcie stwierdzonych naruszeń.</w:t>
      </w:r>
    </w:p>
    <w:p w:rsidR="009F6EB0" w:rsidRPr="006045C5" w:rsidRDefault="009F6EB0" w:rsidP="009F6EB0">
      <w:pPr>
        <w:pStyle w:val="Style6"/>
        <w:widowControl/>
        <w:numPr>
          <w:ilvl w:val="0"/>
          <w:numId w:val="14"/>
        </w:numPr>
        <w:jc w:val="both"/>
        <w:rPr>
          <w:rStyle w:val="FontStyle27"/>
        </w:rPr>
      </w:pPr>
      <w:r w:rsidRPr="006045C5">
        <w:rPr>
          <w:rStyle w:val="FontStyle27"/>
        </w:rPr>
        <w:t>Każdej ze stron przysługuje uprawnienie do wypowiedzenia niniejszej umowy na sześć miesięcy naprzód przed upływem roku dzierżawnego.</w:t>
      </w:r>
    </w:p>
    <w:p w:rsidR="009F6EB0" w:rsidRDefault="009F6EB0" w:rsidP="009F6EB0">
      <w:pPr>
        <w:pStyle w:val="Style14"/>
        <w:widowControl/>
        <w:rPr>
          <w:rStyle w:val="FontStyle18"/>
          <w:spacing w:val="80"/>
        </w:rPr>
      </w:pPr>
    </w:p>
    <w:p w:rsidR="009F6EB0" w:rsidRPr="00094767" w:rsidRDefault="009F6EB0" w:rsidP="009F6EB0">
      <w:pPr>
        <w:pStyle w:val="Style3"/>
        <w:widowControl/>
        <w:jc w:val="center"/>
        <w:rPr>
          <w:rStyle w:val="FontStyle18"/>
          <w:bCs w:val="0"/>
          <w:smallCaps w:val="0"/>
        </w:rPr>
      </w:pPr>
      <w:r>
        <w:rPr>
          <w:rStyle w:val="FontStyle27"/>
          <w:b/>
        </w:rPr>
        <w:t>§8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color w:val="333333"/>
          <w:sz w:val="22"/>
          <w:szCs w:val="22"/>
        </w:rPr>
      </w:pPr>
      <w:r w:rsidRPr="009F6EB0">
        <w:rPr>
          <w:color w:val="333333"/>
          <w:sz w:val="22"/>
          <w:szCs w:val="22"/>
        </w:rPr>
        <w:t>Wydzierżawiający powierza Dzierżawcy przetwarzanie danych osobowych dotyczących:</w:t>
      </w:r>
    </w:p>
    <w:p w:rsidR="009F6EB0" w:rsidRPr="009F6EB0" w:rsidRDefault="009F6EB0" w:rsidP="009F6EB0">
      <w:pPr>
        <w:numPr>
          <w:ilvl w:val="0"/>
          <w:numId w:val="16"/>
        </w:numPr>
        <w:shd w:val="clear" w:color="auto" w:fill="FFFFFF"/>
        <w:suppressAutoHyphens/>
        <w:autoSpaceDN w:val="0"/>
        <w:ind w:left="720"/>
        <w:jc w:val="both"/>
        <w:textAlignment w:val="baseline"/>
        <w:rPr>
          <w:color w:val="333333"/>
          <w:sz w:val="22"/>
          <w:szCs w:val="22"/>
        </w:rPr>
      </w:pPr>
      <w:r w:rsidRPr="009F6EB0">
        <w:rPr>
          <w:color w:val="333333"/>
          <w:sz w:val="22"/>
          <w:szCs w:val="22"/>
        </w:rPr>
        <w:t>pracowników, takie jak: imię i nazwisko, nr telefonu, adres e-mail, funkcja,</w:t>
      </w:r>
    </w:p>
    <w:p w:rsidR="009F6EB0" w:rsidRPr="009F6EB0" w:rsidRDefault="009F6EB0" w:rsidP="009F6EB0">
      <w:pPr>
        <w:widowControl w:val="0"/>
        <w:numPr>
          <w:ilvl w:val="0"/>
          <w:numId w:val="16"/>
        </w:numPr>
        <w:suppressAutoHyphens/>
        <w:autoSpaceDN w:val="0"/>
        <w:ind w:left="720"/>
        <w:jc w:val="both"/>
        <w:textAlignment w:val="baseline"/>
        <w:rPr>
          <w:color w:val="333333"/>
          <w:sz w:val="22"/>
          <w:szCs w:val="22"/>
        </w:rPr>
      </w:pPr>
      <w:r w:rsidRPr="009F6EB0">
        <w:rPr>
          <w:color w:val="333333"/>
          <w:sz w:val="22"/>
          <w:szCs w:val="22"/>
        </w:rPr>
        <w:t xml:space="preserve">osób biorących udział w realizacji Umowy takie jak: imię i nazwisko, nr telefonu, adres e-mail, </w:t>
      </w:r>
      <w:r w:rsidRPr="009F6EB0">
        <w:rPr>
          <w:color w:val="333333"/>
          <w:sz w:val="22"/>
          <w:szCs w:val="22"/>
        </w:rPr>
        <w:lastRenderedPageBreak/>
        <w:t>funkcja.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  <w:r w:rsidRPr="009F6EB0">
        <w:rPr>
          <w:sz w:val="22"/>
          <w:szCs w:val="22"/>
        </w:rPr>
        <w:t>Dzierżawca zobowiązuje się do przetwarzania danych osobowych zgodnie z przepisami rozporządzenia Parlamentu Europejskiego i Rady (UE) 2016/679 z dnia 27 kwietnia 2016 roku w sprawie ochrony osób fizycznych w związku z przetwarzaniem danych osobowych i w sprawie swobodnego przepływu takich danych oraz uchylenia dyrektywy 95/46/WE zwanego w dalszej części „Rozporządzeniem").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  <w:r w:rsidRPr="009F6EB0">
        <w:rPr>
          <w:sz w:val="22"/>
          <w:szCs w:val="22"/>
        </w:rPr>
        <w:t xml:space="preserve">Dzierżawca zobowiązuje się przetwarzać powierzone mu dane </w:t>
      </w:r>
      <w:r>
        <w:rPr>
          <w:color w:val="333333"/>
          <w:sz w:val="22"/>
          <w:szCs w:val="22"/>
        </w:rPr>
        <w:t>osobowe zgodnie</w:t>
      </w:r>
      <w:r w:rsidRPr="009F6EB0">
        <w:rPr>
          <w:color w:val="333333"/>
          <w:sz w:val="22"/>
          <w:szCs w:val="22"/>
        </w:rPr>
        <w:t xml:space="preserve"> z niniejszą umową, Rozporządzeniem oraz z innymi przepisami prawa powszechnie obowiązującego, które chronią prawa osób, których dane dotyczą.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color w:val="333333"/>
          <w:sz w:val="22"/>
          <w:szCs w:val="22"/>
        </w:rPr>
      </w:pPr>
      <w:r w:rsidRPr="009F6EB0">
        <w:rPr>
          <w:sz w:val="22"/>
          <w:szCs w:val="22"/>
        </w:rPr>
        <w:t>Dzierżawca</w:t>
      </w:r>
      <w:r w:rsidRPr="009F6EB0">
        <w:rPr>
          <w:color w:val="333333"/>
          <w:sz w:val="22"/>
          <w:szCs w:val="22"/>
        </w:rPr>
        <w:t xml:space="preserve"> oświadcza, iż stosuje środki bezpieczeństwa spełniające wymogi Rozporządzenia.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color w:val="333333"/>
          <w:sz w:val="22"/>
          <w:szCs w:val="22"/>
        </w:rPr>
      </w:pPr>
      <w:r w:rsidRPr="009F6EB0">
        <w:rPr>
          <w:color w:val="333333"/>
          <w:sz w:val="22"/>
          <w:szCs w:val="22"/>
        </w:rPr>
        <w:t>Powierzone przez Wydzierżawiającego dane osobowe będą przetwarzane przez Dzierżawcę wyłącznie w celu  realizacji Przedmiotu umowy.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color w:val="333333"/>
          <w:sz w:val="22"/>
          <w:szCs w:val="22"/>
        </w:rPr>
      </w:pPr>
      <w:bookmarkStart w:id="0" w:name="_Hlk517097636"/>
      <w:r w:rsidRPr="009F6EB0">
        <w:rPr>
          <w:sz w:val="22"/>
          <w:szCs w:val="22"/>
        </w:rPr>
        <w:t>Dzierżawca</w:t>
      </w:r>
      <w:bookmarkEnd w:id="0"/>
      <w:r w:rsidRPr="009F6EB0">
        <w:rPr>
          <w:color w:val="333333"/>
          <w:sz w:val="22"/>
          <w:szCs w:val="22"/>
        </w:rPr>
        <w:t>zobowiązuje się, przy przetwarzaniu</w:t>
      </w:r>
      <w:r>
        <w:rPr>
          <w:color w:val="333333"/>
          <w:sz w:val="22"/>
          <w:szCs w:val="22"/>
        </w:rPr>
        <w:t xml:space="preserve"> powierzonych danych osobowych, </w:t>
      </w:r>
      <w:r w:rsidRPr="009F6EB0">
        <w:rPr>
          <w:color w:val="333333"/>
          <w:sz w:val="22"/>
          <w:szCs w:val="22"/>
        </w:rPr>
        <w:t>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color w:val="333333"/>
          <w:sz w:val="22"/>
          <w:szCs w:val="22"/>
        </w:rPr>
      </w:pPr>
      <w:r w:rsidRPr="009F6EB0">
        <w:rPr>
          <w:sz w:val="22"/>
          <w:szCs w:val="22"/>
        </w:rPr>
        <w:t>Dzierżawca</w:t>
      </w:r>
      <w:r w:rsidRPr="009F6EB0">
        <w:rPr>
          <w:color w:val="333333"/>
          <w:sz w:val="22"/>
          <w:szCs w:val="22"/>
        </w:rPr>
        <w:t xml:space="preserve"> zobowiązuje się dołożyć należytej staranności przy przetwarzaniu powierzonych danych osobowych.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  <w:r w:rsidRPr="009F6EB0">
        <w:rPr>
          <w:sz w:val="22"/>
          <w:szCs w:val="22"/>
        </w:rPr>
        <w:t>Dzierżawcazobowiązuje się do nadania upoważnień do przetwarzania danych osobowych wszystkim osobom, które będą przetwarzały powierzone dane w celu realizacji niniejszej umowy. 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  <w:r w:rsidRPr="009F6EB0">
        <w:rPr>
          <w:sz w:val="22"/>
          <w:szCs w:val="22"/>
        </w:rPr>
        <w:t>Dzierżawca zobowiązuje się zapewnić zachowanie w tajemnicy, (o której mowa w art. 28 ust 3 pkt b Rozporządzenia) przetwarzanych danych przez osoby, które upoważnia                                        do przetwarzania danych osobowych w celu realizacji niniejszej umowy, zarówno w trakcie zatrudnienia ich u  Dzierżawcy, jak i po jego ustaniu.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  <w:r w:rsidRPr="009F6EB0">
        <w:rPr>
          <w:sz w:val="22"/>
          <w:szCs w:val="22"/>
        </w:rPr>
        <w:t>Dzierżawca po zakończeniu świadczenia usług związanych z przetwarzaniem usunie/zwróci Wydzierżawiającemu wszelkie dane osobowe (oraz usunie wszelkie ich istniejące kopie, chyba że prawo Unii lub prawo państwa członkowskiego nakazują przechowywanie danych osobowych.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  <w:r w:rsidRPr="009F6EB0">
        <w:rPr>
          <w:sz w:val="22"/>
          <w:szCs w:val="22"/>
        </w:rPr>
        <w:t>Dzierżawca po stwierdzeniu naruszenia ochrony danych osobowych bez zbędnej zwłoki zgłasza je Wydzierżawiającemu w ciągu 24 h.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  <w:r w:rsidRPr="009F6EB0">
        <w:rPr>
          <w:sz w:val="22"/>
          <w:szCs w:val="22"/>
        </w:rPr>
        <w:t>Wydzierżawiający zgodnie z art. 28 ust. 3 pkt h) Rozporządzenia ma prawo kontroli, czy środki zastosowane przez Dzierżawca przy przetwarzaniu i zabezpieczeniu powierzonych danych osobowych spełniają postanowienia umowy.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  <w:r w:rsidRPr="009F6EB0">
        <w:rPr>
          <w:sz w:val="22"/>
          <w:szCs w:val="22"/>
        </w:rPr>
        <w:t>Dzierżawcazobowiązuje się do usunięcia uchybień stwierdzonych podc</w:t>
      </w:r>
      <w:r>
        <w:rPr>
          <w:sz w:val="22"/>
          <w:szCs w:val="22"/>
        </w:rPr>
        <w:t xml:space="preserve">zas kontroli </w:t>
      </w:r>
      <w:r w:rsidRPr="009F6EB0">
        <w:rPr>
          <w:sz w:val="22"/>
          <w:szCs w:val="22"/>
        </w:rPr>
        <w:t>w terminie wskazanym przez Wydzierżawiającego, nie dłuższym niż 7 dni.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sz w:val="22"/>
          <w:szCs w:val="22"/>
        </w:rPr>
      </w:pPr>
      <w:r w:rsidRPr="009F6EB0">
        <w:rPr>
          <w:sz w:val="22"/>
          <w:szCs w:val="22"/>
        </w:rPr>
        <w:t>Dzierżawca udostępnia Wydzierżawiającemu wszelkie informacje niezbędne do wykazania spełnienia obowiązków określonych w art. 28 Rozporządzenia.</w:t>
      </w:r>
    </w:p>
    <w:p w:rsidR="009F6EB0" w:rsidRPr="009F6EB0" w:rsidRDefault="009F6EB0" w:rsidP="009F6EB0">
      <w:pPr>
        <w:numPr>
          <w:ilvl w:val="0"/>
          <w:numId w:val="15"/>
        </w:numPr>
        <w:shd w:val="clear" w:color="auto" w:fill="FFFFFF"/>
        <w:suppressAutoHyphens/>
        <w:autoSpaceDN w:val="0"/>
        <w:ind w:left="360"/>
        <w:jc w:val="both"/>
        <w:textAlignment w:val="baseline"/>
        <w:rPr>
          <w:rStyle w:val="FontStyle18"/>
          <w:b w:val="0"/>
          <w:bCs w:val="0"/>
          <w:smallCaps w:val="0"/>
          <w:sz w:val="22"/>
          <w:szCs w:val="22"/>
        </w:rPr>
      </w:pPr>
      <w:r w:rsidRPr="009F6EB0">
        <w:rPr>
          <w:sz w:val="22"/>
          <w:szCs w:val="22"/>
        </w:rPr>
        <w:t>Dzierżawca przestrzega warunków korzystania z usług innego podmiotu przetwarzającego, o których mowa w art. 28 ust. 2 i 4 Rozporządzenia</w:t>
      </w:r>
    </w:p>
    <w:p w:rsidR="009F6EB0" w:rsidRDefault="009F6EB0" w:rsidP="009F6EB0">
      <w:pPr>
        <w:pStyle w:val="Style3"/>
        <w:widowControl/>
        <w:jc w:val="center"/>
        <w:rPr>
          <w:rStyle w:val="FontStyle27"/>
          <w:b/>
        </w:rPr>
      </w:pPr>
    </w:p>
    <w:p w:rsidR="009F6EB0" w:rsidRPr="00094767" w:rsidRDefault="009F6EB0" w:rsidP="009F6EB0">
      <w:pPr>
        <w:pStyle w:val="Style3"/>
        <w:widowControl/>
        <w:jc w:val="center"/>
        <w:rPr>
          <w:rStyle w:val="FontStyle18"/>
          <w:bCs w:val="0"/>
          <w:smallCaps w:val="0"/>
        </w:rPr>
      </w:pPr>
      <w:r>
        <w:rPr>
          <w:rStyle w:val="FontStyle27"/>
          <w:b/>
        </w:rPr>
        <w:t>§9</w:t>
      </w:r>
    </w:p>
    <w:p w:rsidR="009F6EB0" w:rsidRPr="006045C5" w:rsidRDefault="009F6EB0" w:rsidP="009F6EB0">
      <w:pPr>
        <w:pStyle w:val="Style6"/>
        <w:widowControl/>
        <w:numPr>
          <w:ilvl w:val="0"/>
          <w:numId w:val="17"/>
        </w:numPr>
        <w:jc w:val="both"/>
        <w:rPr>
          <w:rStyle w:val="FontStyle27"/>
        </w:rPr>
      </w:pPr>
      <w:r w:rsidRPr="006045C5">
        <w:rPr>
          <w:rStyle w:val="FontStyle27"/>
        </w:rPr>
        <w:t>Po zakończeniu umowy Dzierżawca obowiązany jest zwrócić Wydzierżawiającemu przedmiot dzierżawy w stanie niepogorszonym z uwzględnieniem stopnia normalnego zużycia</w:t>
      </w:r>
      <w:r>
        <w:rPr>
          <w:rStyle w:val="FontStyle27"/>
        </w:rPr>
        <w:t xml:space="preserve"> w terminie nie późniejszym niż 7 dni na podstawie protokołu odbioru sporządzonego przez strony. </w:t>
      </w:r>
    </w:p>
    <w:p w:rsidR="009F6EB0" w:rsidRPr="006045C5" w:rsidRDefault="009F6EB0" w:rsidP="009F6EB0">
      <w:pPr>
        <w:pStyle w:val="Style6"/>
        <w:widowControl/>
        <w:numPr>
          <w:ilvl w:val="0"/>
          <w:numId w:val="17"/>
        </w:numPr>
        <w:jc w:val="both"/>
        <w:rPr>
          <w:rStyle w:val="FontStyle27"/>
        </w:rPr>
      </w:pPr>
      <w:r w:rsidRPr="006045C5">
        <w:rPr>
          <w:rStyle w:val="FontStyle27"/>
        </w:rPr>
        <w:t>W przypadku rozwiązania umowy dzierżawy</w:t>
      </w:r>
      <w:r>
        <w:rPr>
          <w:rStyle w:val="FontStyle27"/>
        </w:rPr>
        <w:t>, wszelkie</w:t>
      </w:r>
      <w:r w:rsidRPr="006045C5">
        <w:rPr>
          <w:rStyle w:val="FontStyle27"/>
        </w:rPr>
        <w:t xml:space="preserve"> poniesione przez Dzierżawcę koszty, jak również urządzenia zainstalowane w związku z wykonaniem niniejszej umowy i koszty ich instalacji, nie podlegają zwrotowi.</w:t>
      </w:r>
    </w:p>
    <w:p w:rsidR="009F6EB0" w:rsidRDefault="009F6EB0" w:rsidP="009F6EB0">
      <w:pPr>
        <w:pStyle w:val="Style3"/>
        <w:widowControl/>
        <w:rPr>
          <w:rStyle w:val="FontStyle27"/>
          <w:spacing w:val="30"/>
        </w:rPr>
      </w:pPr>
    </w:p>
    <w:p w:rsidR="009F6EB0" w:rsidRPr="00094767" w:rsidRDefault="009F6EB0" w:rsidP="009F6EB0">
      <w:pPr>
        <w:pStyle w:val="Style3"/>
        <w:widowControl/>
        <w:jc w:val="center"/>
        <w:rPr>
          <w:rStyle w:val="FontStyle18"/>
          <w:bCs w:val="0"/>
          <w:smallCaps w:val="0"/>
        </w:rPr>
      </w:pPr>
      <w:r>
        <w:rPr>
          <w:rStyle w:val="FontStyle27"/>
          <w:b/>
        </w:rPr>
        <w:t>§10</w:t>
      </w:r>
    </w:p>
    <w:p w:rsidR="009F6EB0" w:rsidRPr="006045C5" w:rsidRDefault="009F6EB0" w:rsidP="009F6EB0">
      <w:pPr>
        <w:pStyle w:val="Style3"/>
        <w:widowControl/>
        <w:rPr>
          <w:rStyle w:val="FontStyle27"/>
        </w:rPr>
      </w:pPr>
      <w:r w:rsidRPr="006045C5">
        <w:rPr>
          <w:rStyle w:val="FontStyle27"/>
        </w:rPr>
        <w:t>Wszelkie zmiany niniejszej umowy wymagają formy pisemnej pod rygorem nieważności.</w:t>
      </w:r>
    </w:p>
    <w:p w:rsidR="009F6EB0" w:rsidRDefault="009F6EB0" w:rsidP="009F6EB0">
      <w:pPr>
        <w:pStyle w:val="Style3"/>
        <w:widowControl/>
        <w:rPr>
          <w:rStyle w:val="FontStyle27"/>
        </w:rPr>
      </w:pPr>
    </w:p>
    <w:p w:rsidR="00655BF5" w:rsidRDefault="00655BF5" w:rsidP="009F6EB0">
      <w:pPr>
        <w:pStyle w:val="Style3"/>
        <w:widowControl/>
        <w:jc w:val="center"/>
        <w:rPr>
          <w:rStyle w:val="FontStyle27"/>
          <w:b/>
        </w:rPr>
      </w:pPr>
    </w:p>
    <w:p w:rsidR="009F6EB0" w:rsidRPr="00094767" w:rsidRDefault="009F6EB0" w:rsidP="009F6EB0">
      <w:pPr>
        <w:pStyle w:val="Style3"/>
        <w:widowControl/>
        <w:jc w:val="center"/>
        <w:rPr>
          <w:rStyle w:val="FontStyle18"/>
          <w:bCs w:val="0"/>
          <w:smallCaps w:val="0"/>
        </w:rPr>
      </w:pPr>
      <w:r>
        <w:rPr>
          <w:rStyle w:val="FontStyle27"/>
          <w:b/>
        </w:rPr>
        <w:lastRenderedPageBreak/>
        <w:t>§11</w:t>
      </w:r>
    </w:p>
    <w:p w:rsidR="009F6EB0" w:rsidRPr="006045C5" w:rsidRDefault="009F6EB0" w:rsidP="009F6EB0">
      <w:pPr>
        <w:pStyle w:val="Style3"/>
        <w:widowControl/>
        <w:jc w:val="both"/>
        <w:rPr>
          <w:rStyle w:val="FontStyle27"/>
        </w:rPr>
      </w:pPr>
      <w:r w:rsidRPr="006045C5">
        <w:rPr>
          <w:rStyle w:val="FontStyle27"/>
        </w:rPr>
        <w:t>W sprawach nieuregulowanych niniejszą umową zastosowanie mają przepisy Kodeksu cywilnego, zaś ewentualne spory powstałe na tle jej stosowania poddaje się rozstrzygnięciu sądu powszechnego właściwego dla siedziby Wydzierżawiającego.</w:t>
      </w:r>
    </w:p>
    <w:p w:rsidR="009F6EB0" w:rsidRDefault="009F6EB0" w:rsidP="009F6EB0">
      <w:pPr>
        <w:pStyle w:val="Style3"/>
        <w:widowControl/>
        <w:rPr>
          <w:rStyle w:val="FontStyle27"/>
        </w:rPr>
      </w:pPr>
    </w:p>
    <w:p w:rsidR="009F6EB0" w:rsidRPr="00094767" w:rsidRDefault="009F6EB0" w:rsidP="009F6EB0">
      <w:pPr>
        <w:pStyle w:val="Style3"/>
        <w:widowControl/>
        <w:jc w:val="center"/>
        <w:rPr>
          <w:rStyle w:val="FontStyle18"/>
          <w:bCs w:val="0"/>
          <w:smallCaps w:val="0"/>
        </w:rPr>
      </w:pPr>
      <w:r>
        <w:rPr>
          <w:rStyle w:val="FontStyle27"/>
          <w:b/>
        </w:rPr>
        <w:t>§12</w:t>
      </w:r>
    </w:p>
    <w:p w:rsidR="009F6EB0" w:rsidRPr="006045C5" w:rsidRDefault="009F6EB0" w:rsidP="009F6EB0">
      <w:pPr>
        <w:pStyle w:val="Style3"/>
        <w:widowControl/>
        <w:jc w:val="both"/>
        <w:rPr>
          <w:rStyle w:val="FontStyle27"/>
        </w:rPr>
      </w:pPr>
      <w:r w:rsidRPr="006045C5">
        <w:rPr>
          <w:rStyle w:val="FontStyle27"/>
        </w:rPr>
        <w:t>Umowę sporządzono w dwóch jednobrzmiących egzemplarzach, po jednym dla każdej ze stron.</w:t>
      </w:r>
    </w:p>
    <w:p w:rsidR="009F6EB0" w:rsidRDefault="009F6EB0" w:rsidP="009F6EB0">
      <w:pPr>
        <w:pStyle w:val="Style8"/>
        <w:widowControl/>
        <w:rPr>
          <w:rStyle w:val="FontStyle26"/>
        </w:rPr>
      </w:pPr>
    </w:p>
    <w:p w:rsidR="009F6EB0" w:rsidRPr="006045C5" w:rsidRDefault="009F6EB0" w:rsidP="009F6EB0">
      <w:pPr>
        <w:pStyle w:val="Style8"/>
        <w:widowControl/>
        <w:rPr>
          <w:rStyle w:val="FontStyle26"/>
        </w:rPr>
      </w:pPr>
      <w:r w:rsidRPr="006045C5">
        <w:rPr>
          <w:rStyle w:val="FontStyle26"/>
        </w:rPr>
        <w:t>Wydzierżawiający</w:t>
      </w:r>
      <w:r w:rsidR="00967FC2">
        <w:rPr>
          <w:rStyle w:val="FontStyle26"/>
        </w:rPr>
        <w:tab/>
      </w:r>
      <w:r w:rsidR="00967FC2">
        <w:rPr>
          <w:rStyle w:val="FontStyle26"/>
        </w:rPr>
        <w:tab/>
      </w:r>
      <w:r w:rsidR="00967FC2">
        <w:rPr>
          <w:rStyle w:val="FontStyle26"/>
        </w:rPr>
        <w:tab/>
      </w:r>
      <w:r w:rsidR="00967FC2">
        <w:rPr>
          <w:rStyle w:val="FontStyle26"/>
        </w:rPr>
        <w:tab/>
      </w:r>
      <w:r w:rsidR="00967FC2">
        <w:rPr>
          <w:rStyle w:val="FontStyle26"/>
        </w:rPr>
        <w:tab/>
      </w:r>
      <w:r w:rsidR="00967FC2">
        <w:rPr>
          <w:rStyle w:val="FontStyle26"/>
        </w:rPr>
        <w:tab/>
      </w:r>
      <w:r w:rsidR="00967FC2">
        <w:rPr>
          <w:rStyle w:val="FontStyle26"/>
        </w:rPr>
        <w:tab/>
      </w:r>
      <w:r w:rsidR="00967FC2">
        <w:rPr>
          <w:rStyle w:val="FontStyle26"/>
        </w:rPr>
        <w:tab/>
      </w:r>
      <w:r w:rsidRPr="006045C5">
        <w:rPr>
          <w:rStyle w:val="FontStyle26"/>
        </w:rPr>
        <w:t>Dzierżawca</w:t>
      </w:r>
    </w:p>
    <w:p w:rsidR="009A1326" w:rsidRPr="0036379B" w:rsidRDefault="009A1326" w:rsidP="009F6EB0">
      <w:pPr>
        <w:spacing w:line="276" w:lineRule="auto"/>
        <w:jc w:val="center"/>
      </w:pPr>
    </w:p>
    <w:sectPr w:rsidR="009A1326" w:rsidRPr="0036379B" w:rsidSect="0036379B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00" w:right="1418" w:bottom="1985" w:left="1418" w:header="709" w:footer="50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F47" w:rsidRDefault="00C46F47">
      <w:r>
        <w:separator/>
      </w:r>
    </w:p>
  </w:endnote>
  <w:endnote w:type="continuationSeparator" w:id="1">
    <w:p w:rsidR="00C46F47" w:rsidRDefault="00C46F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9F6EB0">
    <w:pPr>
      <w:pStyle w:val="Stopka"/>
    </w:pPr>
    <w:r w:rsidRPr="00005DBF">
      <w:rPr>
        <w:noProof/>
        <w:lang w:eastAsia="pl-PL"/>
      </w:rPr>
      <w:drawing>
        <wp:inline distT="0" distB="0" distL="0" distR="0">
          <wp:extent cx="5753100" cy="100965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Pr="00802AF8" w:rsidRDefault="009F6EB0" w:rsidP="0036379B">
    <w:pPr>
      <w:autoSpaceDE w:val="0"/>
      <w:rPr>
        <w:rFonts w:eastAsia="Times New Roman"/>
        <w:bCs/>
        <w:sz w:val="22"/>
        <w:szCs w:val="22"/>
      </w:rPr>
    </w:pPr>
    <w:r>
      <w:rPr>
        <w:bCs/>
        <w:color w:val="000000"/>
        <w:spacing w:val="-4"/>
        <w:sz w:val="22"/>
        <w:szCs w:val="22"/>
        <w:lang w:eastAsia="pl-PL"/>
      </w:rPr>
      <w:t xml:space="preserve">znak sprawy </w:t>
    </w:r>
    <w:r>
      <w:rPr>
        <w:bCs/>
        <w:color w:val="000000"/>
        <w:sz w:val="22"/>
        <w:szCs w:val="22"/>
        <w:shd w:val="clear" w:color="auto" w:fill="FFFFFF"/>
      </w:rPr>
      <w:t>SzNSPZOZ.A-AG.221.01.2026</w:t>
    </w:r>
  </w:p>
  <w:p w:rsidR="009F6EB0" w:rsidRDefault="00915717">
    <w:pPr>
      <w:pStyle w:val="Stopka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6" type="#_x0000_t202" style="position:absolute;margin-left:954.35pt;margin-top:-62.15pt;width:44.25pt;height:87.7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" stroked="f">
          <v:textbox>
            <w:txbxContent>
              <w:p w:rsidR="009F6EB0" w:rsidRDefault="009F6EB0"/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9F6EB0">
    <w:pPr>
      <w:pStyle w:val="Stopka"/>
    </w:pPr>
    <w:r>
      <w:rPr>
        <w:rFonts w:ascii="Aptos" w:eastAsia="Aptos" w:hAnsi="Aptos"/>
        <w:noProof/>
        <w:kern w:val="2"/>
        <w:sz w:val="20"/>
        <w:szCs w:val="20"/>
        <w:lang w:eastAsia="pl-PL"/>
      </w:rPr>
      <w:drawing>
        <wp:inline distT="0" distB="0" distL="0" distR="0">
          <wp:extent cx="5753735" cy="100965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6EB0" w:rsidRDefault="009F6E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F47" w:rsidRDefault="00C46F47">
      <w:r>
        <w:separator/>
      </w:r>
    </w:p>
  </w:footnote>
  <w:footnote w:type="continuationSeparator" w:id="1">
    <w:p w:rsidR="00C46F47" w:rsidRDefault="00C46F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915717" w:rsidP="009A132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F6EB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6EB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9F6EB0" w:rsidRDefault="009F6EB0" w:rsidP="009A1326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9F6EB0">
    <w:pPr>
      <w:pStyle w:val="Nagwek"/>
    </w:pPr>
    <w:bookmarkStart w:id="1" w:name="_Hlk75247570"/>
    <w:r>
      <w:rPr>
        <w:noProof/>
        <w:lang w:eastAsia="pl-PL"/>
      </w:rPr>
      <w:drawing>
        <wp:inline distT="0" distB="0" distL="0" distR="0">
          <wp:extent cx="5765165" cy="1323975"/>
          <wp:effectExtent l="19050" t="0" r="6985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" t="-41" r="-9" b="-41"/>
                  <a:stretch>
                    <a:fillRect/>
                  </a:stretch>
                </pic:blipFill>
                <pic:spPr bwMode="auto">
                  <a:xfrm>
                    <a:off x="0" y="0"/>
                    <a:ext cx="5765165" cy="13239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1FE"/>
    <w:multiLevelType w:val="hybridMultilevel"/>
    <w:tmpl w:val="A002E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670AF7"/>
    <w:multiLevelType w:val="hybridMultilevel"/>
    <w:tmpl w:val="611CED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32E21"/>
    <w:multiLevelType w:val="hybridMultilevel"/>
    <w:tmpl w:val="C09CB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7F5B60"/>
    <w:multiLevelType w:val="hybridMultilevel"/>
    <w:tmpl w:val="662AD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DA021C"/>
    <w:multiLevelType w:val="hybridMultilevel"/>
    <w:tmpl w:val="2A0C99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EE49E9"/>
    <w:multiLevelType w:val="hybridMultilevel"/>
    <w:tmpl w:val="816A1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07BA0"/>
    <w:multiLevelType w:val="hybridMultilevel"/>
    <w:tmpl w:val="F11A0EE8"/>
    <w:lvl w:ilvl="0" w:tplc="04D24A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9EF11EB"/>
    <w:multiLevelType w:val="hybridMultilevel"/>
    <w:tmpl w:val="234C61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F4E1C9C"/>
    <w:multiLevelType w:val="hybridMultilevel"/>
    <w:tmpl w:val="94761EB0"/>
    <w:lvl w:ilvl="0" w:tplc="83886622">
      <w:start w:val="8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FF2618"/>
    <w:multiLevelType w:val="hybridMultilevel"/>
    <w:tmpl w:val="87042DEA"/>
    <w:lvl w:ilvl="0" w:tplc="DB3AE28E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D2809"/>
    <w:multiLevelType w:val="hybridMultilevel"/>
    <w:tmpl w:val="C1A21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60CF3"/>
    <w:multiLevelType w:val="hybridMultilevel"/>
    <w:tmpl w:val="29D8B0B2"/>
    <w:lvl w:ilvl="0" w:tplc="D26E6B2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F1E44"/>
    <w:multiLevelType w:val="hybridMultilevel"/>
    <w:tmpl w:val="2D36DCFA"/>
    <w:lvl w:ilvl="0" w:tplc="C97057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993941"/>
    <w:multiLevelType w:val="hybridMultilevel"/>
    <w:tmpl w:val="7896B1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0C3959"/>
    <w:multiLevelType w:val="hybridMultilevel"/>
    <w:tmpl w:val="339C4AD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8A427C2"/>
    <w:multiLevelType w:val="hybridMultilevel"/>
    <w:tmpl w:val="924275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90B7E"/>
    <w:multiLevelType w:val="hybridMultilevel"/>
    <w:tmpl w:val="0720A900"/>
    <w:lvl w:ilvl="0" w:tplc="EEBE96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8E5760"/>
    <w:multiLevelType w:val="hybridMultilevel"/>
    <w:tmpl w:val="AF7A7B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4"/>
  </w:num>
  <w:num w:numId="5">
    <w:abstractNumId w:val="16"/>
  </w:num>
  <w:num w:numId="6">
    <w:abstractNumId w:val="9"/>
  </w:num>
  <w:num w:numId="7">
    <w:abstractNumId w:val="12"/>
  </w:num>
  <w:num w:numId="8">
    <w:abstractNumId w:val="11"/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  <w:num w:numId="13">
    <w:abstractNumId w:val="3"/>
  </w:num>
  <w:num w:numId="14">
    <w:abstractNumId w:val="17"/>
  </w:num>
  <w:num w:numId="15">
    <w:abstractNumId w:val="0"/>
  </w:num>
  <w:num w:numId="16">
    <w:abstractNumId w:val="6"/>
  </w:num>
  <w:num w:numId="17">
    <w:abstractNumId w:val="1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9A1326"/>
    <w:rsid w:val="00005DBF"/>
    <w:rsid w:val="000B71F3"/>
    <w:rsid w:val="000E260F"/>
    <w:rsid w:val="00130EDE"/>
    <w:rsid w:val="001C41A5"/>
    <w:rsid w:val="001E2A1A"/>
    <w:rsid w:val="001E701E"/>
    <w:rsid w:val="00227DCF"/>
    <w:rsid w:val="0024263E"/>
    <w:rsid w:val="00286A6A"/>
    <w:rsid w:val="002A71EA"/>
    <w:rsid w:val="00320F0E"/>
    <w:rsid w:val="0033366B"/>
    <w:rsid w:val="003574DA"/>
    <w:rsid w:val="0036379B"/>
    <w:rsid w:val="0038141D"/>
    <w:rsid w:val="004703A3"/>
    <w:rsid w:val="00476C42"/>
    <w:rsid w:val="004953F4"/>
    <w:rsid w:val="004E47E4"/>
    <w:rsid w:val="00554E05"/>
    <w:rsid w:val="0056142D"/>
    <w:rsid w:val="0058458D"/>
    <w:rsid w:val="005E47EB"/>
    <w:rsid w:val="005F0AE5"/>
    <w:rsid w:val="0062775F"/>
    <w:rsid w:val="00655BF5"/>
    <w:rsid w:val="006D4243"/>
    <w:rsid w:val="00714918"/>
    <w:rsid w:val="007153BD"/>
    <w:rsid w:val="007A18A9"/>
    <w:rsid w:val="007C002A"/>
    <w:rsid w:val="007D0347"/>
    <w:rsid w:val="00800FB1"/>
    <w:rsid w:val="008C6AF6"/>
    <w:rsid w:val="00915717"/>
    <w:rsid w:val="00967FC2"/>
    <w:rsid w:val="009A1326"/>
    <w:rsid w:val="009B21F3"/>
    <w:rsid w:val="009F6EB0"/>
    <w:rsid w:val="00AF3927"/>
    <w:rsid w:val="00B279C0"/>
    <w:rsid w:val="00BC1D2F"/>
    <w:rsid w:val="00BE37AF"/>
    <w:rsid w:val="00C22FD7"/>
    <w:rsid w:val="00C46F47"/>
    <w:rsid w:val="00C80818"/>
    <w:rsid w:val="00C96568"/>
    <w:rsid w:val="00D179C6"/>
    <w:rsid w:val="00D62F8B"/>
    <w:rsid w:val="00D864BD"/>
    <w:rsid w:val="00D96075"/>
    <w:rsid w:val="00DC0A0A"/>
    <w:rsid w:val="00DF671B"/>
    <w:rsid w:val="00E04D43"/>
    <w:rsid w:val="00E05E7B"/>
    <w:rsid w:val="00E23962"/>
    <w:rsid w:val="00E47A8D"/>
    <w:rsid w:val="00ED6D52"/>
    <w:rsid w:val="00F322C0"/>
    <w:rsid w:val="00F41CF7"/>
    <w:rsid w:val="00F672E6"/>
    <w:rsid w:val="00FC7D28"/>
    <w:rsid w:val="00FD5723"/>
    <w:rsid w:val="00FE2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AE5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A132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1326"/>
  </w:style>
  <w:style w:type="paragraph" w:styleId="Stopka">
    <w:name w:val="footer"/>
    <w:basedOn w:val="Normalny"/>
    <w:link w:val="StopkaZnak"/>
    <w:uiPriority w:val="99"/>
    <w:rsid w:val="009A13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36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66B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aliases w:val="CW_Lista,lp1,List Paragraph2,wypunktowanie,Preambuła,Bullet Number,Body MS Bullet,List Paragraph1,ISCG Numerowanie,L1,Numerowanie,sw tekst,Akapit z listą BS,Odstavec,CP-UC,CP-Punkty,Bullet List,List - bullets,Equipment,Bullet 1,b1,Ref"/>
    <w:basedOn w:val="Normalny"/>
    <w:link w:val="AkapitzlistZnak"/>
    <w:uiPriority w:val="1"/>
    <w:qFormat/>
    <w:rsid w:val="000E260F"/>
    <w:pPr>
      <w:suppressAutoHyphens/>
      <w:ind w:left="708"/>
    </w:p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sw tekst Znak,Akapit z listą BS Znak,CP-UC Znak"/>
    <w:link w:val="Akapitzlist"/>
    <w:uiPriority w:val="1"/>
    <w:qFormat/>
    <w:locked/>
    <w:rsid w:val="000E260F"/>
    <w:rPr>
      <w:sz w:val="24"/>
      <w:szCs w:val="24"/>
      <w:lang w:eastAsia="zh-CN"/>
    </w:rPr>
  </w:style>
  <w:style w:type="paragraph" w:styleId="NormalnyWeb">
    <w:name w:val="Normal (Web)"/>
    <w:basedOn w:val="Normalny"/>
    <w:semiHidden/>
    <w:unhideWhenUsed/>
    <w:rsid w:val="000E260F"/>
    <w:pPr>
      <w:spacing w:before="100" w:beforeAutospacing="1" w:after="142" w:line="276" w:lineRule="auto"/>
    </w:pPr>
    <w:rPr>
      <w:rFonts w:eastAsia="Times New Roman"/>
      <w:lang w:eastAsia="pl-PL"/>
    </w:rPr>
  </w:style>
  <w:style w:type="character" w:customStyle="1" w:styleId="FontStyle248">
    <w:name w:val="Font Style248"/>
    <w:basedOn w:val="Domylnaczcionkaakapitu"/>
    <w:uiPriority w:val="99"/>
    <w:rsid w:val="000E260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71">
    <w:name w:val="Font Style171"/>
    <w:basedOn w:val="Domylnaczcionkaakapitu"/>
    <w:uiPriority w:val="99"/>
    <w:rsid w:val="000E260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3">
    <w:name w:val="Font Style173"/>
    <w:basedOn w:val="Domylnaczcionkaakapitu"/>
    <w:uiPriority w:val="99"/>
    <w:rsid w:val="000E260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40">
    <w:name w:val="Font Style240"/>
    <w:basedOn w:val="Domylnaczcionkaakapitu"/>
    <w:uiPriority w:val="99"/>
    <w:rsid w:val="000E260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andard">
    <w:name w:val="Standard"/>
    <w:rsid w:val="00227DCF"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005DBF"/>
    <w:rPr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005DBF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rsid w:val="0036379B"/>
    <w:rPr>
      <w:rFonts w:ascii="Calibri" w:eastAsia="Times New Roman" w:hAnsi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6379B"/>
    <w:rPr>
      <w:rFonts w:ascii="Calibri" w:eastAsia="Times New Roman" w:hAnsi="Calibri"/>
    </w:rPr>
  </w:style>
  <w:style w:type="paragraph" w:styleId="Zwykytekst">
    <w:name w:val="Plain Text"/>
    <w:basedOn w:val="Normalny"/>
    <w:link w:val="ZwykytekstZnak"/>
    <w:rsid w:val="0036379B"/>
    <w:rPr>
      <w:rFonts w:ascii="Courier New" w:eastAsia="Calibri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6379B"/>
    <w:rPr>
      <w:rFonts w:ascii="Courier New" w:eastAsia="Calibri" w:hAnsi="Courier New"/>
    </w:rPr>
  </w:style>
  <w:style w:type="table" w:customStyle="1" w:styleId="Tabela-Siatka2">
    <w:name w:val="Tabela - Siatka2"/>
    <w:basedOn w:val="Standardowy"/>
    <w:next w:val="Tabela-Siatka"/>
    <w:uiPriority w:val="39"/>
    <w:rsid w:val="0036379B"/>
    <w:rPr>
      <w:rFonts w:asciiTheme="minorHAnsi" w:eastAsia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36379B"/>
    <w:rPr>
      <w:sz w:val="24"/>
      <w:szCs w:val="24"/>
      <w:lang w:eastAsia="zh-CN"/>
    </w:rPr>
  </w:style>
  <w:style w:type="paragraph" w:customStyle="1" w:styleId="Style1">
    <w:name w:val="Style1"/>
    <w:basedOn w:val="Normalny"/>
    <w:uiPriority w:val="99"/>
    <w:rsid w:val="009F6EB0"/>
    <w:pPr>
      <w:widowControl w:val="0"/>
      <w:autoSpaceDE w:val="0"/>
      <w:autoSpaceDN w:val="0"/>
      <w:adjustRightInd w:val="0"/>
    </w:pPr>
    <w:rPr>
      <w:rFonts w:eastAsia="Times New Roman"/>
      <w:lang w:eastAsia="pl-PL"/>
    </w:rPr>
  </w:style>
  <w:style w:type="paragraph" w:customStyle="1" w:styleId="Style3">
    <w:name w:val="Style3"/>
    <w:basedOn w:val="Normalny"/>
    <w:uiPriority w:val="99"/>
    <w:rsid w:val="009F6EB0"/>
    <w:pPr>
      <w:widowControl w:val="0"/>
      <w:autoSpaceDE w:val="0"/>
      <w:autoSpaceDN w:val="0"/>
      <w:adjustRightInd w:val="0"/>
    </w:pPr>
    <w:rPr>
      <w:rFonts w:eastAsia="Times New Roman"/>
      <w:lang w:eastAsia="pl-PL"/>
    </w:rPr>
  </w:style>
  <w:style w:type="paragraph" w:customStyle="1" w:styleId="Style6">
    <w:name w:val="Style6"/>
    <w:basedOn w:val="Normalny"/>
    <w:uiPriority w:val="99"/>
    <w:rsid w:val="009F6EB0"/>
    <w:pPr>
      <w:widowControl w:val="0"/>
      <w:autoSpaceDE w:val="0"/>
      <w:autoSpaceDN w:val="0"/>
      <w:adjustRightInd w:val="0"/>
    </w:pPr>
    <w:rPr>
      <w:rFonts w:eastAsia="Times New Roman"/>
      <w:lang w:eastAsia="pl-PL"/>
    </w:rPr>
  </w:style>
  <w:style w:type="paragraph" w:customStyle="1" w:styleId="Style8">
    <w:name w:val="Style8"/>
    <w:basedOn w:val="Normalny"/>
    <w:uiPriority w:val="99"/>
    <w:rsid w:val="009F6EB0"/>
    <w:pPr>
      <w:widowControl w:val="0"/>
      <w:autoSpaceDE w:val="0"/>
      <w:autoSpaceDN w:val="0"/>
      <w:adjustRightInd w:val="0"/>
    </w:pPr>
    <w:rPr>
      <w:rFonts w:eastAsia="Times New Roman"/>
      <w:lang w:eastAsia="pl-PL"/>
    </w:rPr>
  </w:style>
  <w:style w:type="paragraph" w:customStyle="1" w:styleId="Style14">
    <w:name w:val="Style14"/>
    <w:basedOn w:val="Normalny"/>
    <w:uiPriority w:val="99"/>
    <w:rsid w:val="009F6EB0"/>
    <w:pPr>
      <w:widowControl w:val="0"/>
      <w:autoSpaceDE w:val="0"/>
      <w:autoSpaceDN w:val="0"/>
      <w:adjustRightInd w:val="0"/>
    </w:pPr>
    <w:rPr>
      <w:rFonts w:eastAsia="Times New Roman"/>
      <w:lang w:eastAsia="pl-PL"/>
    </w:rPr>
  </w:style>
  <w:style w:type="character" w:customStyle="1" w:styleId="FontStyle18">
    <w:name w:val="Font Style18"/>
    <w:uiPriority w:val="99"/>
    <w:rsid w:val="009F6EB0"/>
    <w:rPr>
      <w:rFonts w:ascii="Times New Roman" w:hAnsi="Times New Roman" w:cs="Times New Roman"/>
      <w:b/>
      <w:bCs/>
      <w:smallCaps/>
      <w:color w:val="000000"/>
      <w:sz w:val="26"/>
      <w:szCs w:val="26"/>
    </w:rPr>
  </w:style>
  <w:style w:type="character" w:customStyle="1" w:styleId="FontStyle26">
    <w:name w:val="Font Style26"/>
    <w:uiPriority w:val="99"/>
    <w:rsid w:val="009F6EB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7">
    <w:name w:val="Font Style27"/>
    <w:uiPriority w:val="99"/>
    <w:rsid w:val="009F6EB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2">
    <w:name w:val="Font Style32"/>
    <w:uiPriority w:val="99"/>
    <w:rsid w:val="009F6EB0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FontStyle33">
    <w:name w:val="Font Style33"/>
    <w:uiPriority w:val="99"/>
    <w:rsid w:val="009F6EB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37">
    <w:name w:val="Font Style37"/>
    <w:uiPriority w:val="99"/>
    <w:rsid w:val="009F6EB0"/>
    <w:rPr>
      <w:rFonts w:ascii="Calibri" w:hAnsi="Calibri" w:cs="Calibri" w:hint="default"/>
      <w:b/>
      <w:bCs/>
      <w:color w:val="000000"/>
      <w:sz w:val="26"/>
      <w:szCs w:val="26"/>
    </w:rPr>
  </w:style>
  <w:style w:type="character" w:customStyle="1" w:styleId="FontStyle38">
    <w:name w:val="Font Style38"/>
    <w:uiPriority w:val="99"/>
    <w:rsid w:val="009F6EB0"/>
    <w:rPr>
      <w:rFonts w:ascii="Calibri" w:hAnsi="Calibri" w:cs="Calibri" w:hint="default"/>
      <w:color w:val="000000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1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14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141D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1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141D"/>
    <w:rPr>
      <w:b/>
      <w:bCs/>
      <w:lang w:eastAsia="zh-CN"/>
    </w:rPr>
  </w:style>
  <w:style w:type="paragraph" w:styleId="Poprawka">
    <w:name w:val="Revision"/>
    <w:hidden/>
    <w:uiPriority w:val="99"/>
    <w:semiHidden/>
    <w:rsid w:val="0038141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0D14-ED0F-4E30-B02C-96551080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1154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8777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WTZ</dc:creator>
  <cp:lastModifiedBy>lkuchta</cp:lastModifiedBy>
  <cp:revision>7</cp:revision>
  <cp:lastPrinted>2026-01-19T07:55:00Z</cp:lastPrinted>
  <dcterms:created xsi:type="dcterms:W3CDTF">2026-02-03T08:19:00Z</dcterms:created>
  <dcterms:modified xsi:type="dcterms:W3CDTF">2026-02-10T07:46:00Z</dcterms:modified>
</cp:coreProperties>
</file>